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Time Limits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Time limits refer to when a page sets a time limit on doing a certain action. This is often seen while filling in forms, or whilst making a purchase. When using time limits, allow sufficient time for users to complete tasks, read content, or interact with digital interfaces.</w:t>
      </w:r>
    </w:p>
    <w:p>
      <w:pPr>
        <w:rPr/>
      </w:pPr>
      <w:r>
        <w:rPr>
          <w:rtl w:val="0"/>
        </w:rPr>
        <w:t xml:space="preserve">To make time limits accessible, Web Content Accessibility Guidelines (WCAG) 2.2 has a Level A requirement (SC 2.2.1 Timing Adjustable). Users must be able to do at least one of these things: turn the time limit off, change it to at least 10 times its length, or get a warning before it runs out and extend it with a simple action, such as pressing a button. They must have at least 20 seconds to respond to the warning, and be able to extend the time at least 10 times. There are a few exceptions, such as live auctions.</w:t>
      </w:r>
    </w:p>
    <w:p>
      <w:pPr>
        <w:rPr/>
      </w:pPr>
      <w:r>
        <w:rPr>
          <w:rtl w:val="0"/>
        </w:rPr>
        <w:t xml:space="preserve">People with cognitive disabilities, and people who use screen readers, often need more time to take in information and finish tasks. A fixed time limit can cause pressure and anxiety. This can break people's concentration and stop them finishing, whether or not they have a disability.</w:t>
      </w:r>
    </w:p>
    <w:p>
      <w:pPr>
        <w:rPr/>
      </w:pPr>
      <w:r>
        <w:rPr>
          <w:rtl w:val="0"/>
        </w:rPr>
        <w:t xml:space="preserve">Time limit considerations are most important for:</w:t>
      </w:r>
    </w:p>
    <w:p>
      <w:pPr>
        <w:numPr>
          <w:ilvl w:val="0"/>
          <w:numId w:val="110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Users with motor skills impairments</w:t>
      </w:r>
    </w:p>
    <w:p>
      <w:pPr>
        <w:numPr>
          <w:ilvl w:val="0"/>
          <w:numId w:val="110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Users with cognitive difficulties</w:t>
      </w:r>
    </w:p>
    <w:p>
      <w:pPr>
        <w:numPr>
          <w:ilvl w:val="0"/>
          <w:numId w:val="110"/>
        </w:numPr>
        <w:ind w:left="720" w:hanging="360"/>
        <w:rPr>
          <w:u w:val="none"/>
        </w:rPr>
      </w:pPr>
      <w:r>
        <w:rPr>
          <w:rtl w:val="0"/>
        </w:rPr>
        <w:t xml:space="preserve">Screen reader users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rPr/>
      </w:pPr>
      <w:r>
        <w:rPr>
          <w:rtl w:val="0"/>
        </w:rPr>
        <w:t xml:space="preserve">Ensure that any time limits you use can be manually extended. Also ensure that the implementation of those time limits isn't done in a scary or anxiety-inducing manner.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111"/>
        </w:numPr>
        <w:spacing w:after="0" w:lineRule="auto"/>
        <w:ind w:left="720" w:hanging="360"/>
        <w:rPr>
          <w:sz w:val="28"/>
          <w:szCs w:val="28"/>
        </w:rPr>
      </w:pPr>
      <w:hyperlink r:id="rId178">
        <w:r>
          <w:rPr>
            <w:color w:val="5B2A99"/>
            <w:u w:val="single"/>
            <w:rtl w:val="0"/>
          </w:rPr>
          <w:t xml:space="preserve">Access Guide: Time limits</w:t>
        </w:r>
      </w:hyperlink>
    </w:p>
    <w:p>
      <w:pPr>
        <w:widowControl w:val="0"/>
        <w:numPr>
          <w:ilvl w:val="0"/>
          <w:numId w:val="111"/>
        </w:numPr>
        <w:spacing w:after="0" w:lineRule="auto"/>
        <w:ind w:left="720" w:hanging="360"/>
        <w:rPr>
          <w:sz w:val="28"/>
          <w:szCs w:val="28"/>
        </w:rPr>
      </w:pPr>
      <w:hyperlink r:id="rId179">
        <w:r>
          <w:rPr>
            <w:color w:val="5B2A99"/>
            <w:u w:val="single"/>
            <w:rtl w:val="0"/>
          </w:rPr>
          <w:t xml:space="preserve">Understanding SC 2.2.1: Timing Adjustable</w:t>
        </w:r>
      </w:hyperlink>
    </w:p>
    <w:p>
      <w:pPr>
        <w:widowControl w:val="0"/>
        <w:numPr>
          <w:ilvl w:val="0"/>
          <w:numId w:val="111"/>
        </w:numPr>
        <w:spacing w:after="0" w:lineRule="auto"/>
        <w:ind w:left="720" w:hanging="360"/>
        <w:rPr>
          <w:sz w:val="28"/>
          <w:szCs w:val="28"/>
        </w:rPr>
      </w:pPr>
      <w:hyperlink r:id="rId180">
        <w:r>
          <w:rPr>
            <w:color w:val="5B2A99"/>
            <w:u w:val="single"/>
            <w:rtl w:val="0"/>
          </w:rPr>
          <w:t xml:space="preserve">Web Accessibility Tips: Give People Enough Time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78" Type="http://schemas.openxmlformats.org/officeDocument/2006/relationships/hyperlink" Target="https://www.accessguide.io/guide/time-limits" TargetMode="External"/><Relationship Id="rId179" Type="http://schemas.openxmlformats.org/officeDocument/2006/relationships/hyperlink" Target="https://www.w3.org/WAI/WCAG21/Understanding/timing-adjustable.html" TargetMode="External"/><Relationship Id="rId180" Type="http://schemas.openxmlformats.org/officeDocument/2006/relationships/hyperlink" Target="https://www.boia.org/blog/web-accessibility-tips-give-people-enough-time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Time Limits</dc:title>
  <dc:subject>Inclusion Toolkit</dc:subject>
  <dc:creator>Abi Harrison-Nye</dc:creator>
  <cp:lastModifiedBy>Abi Harrison-Nye</cp:lastModifiedBy>
  <dc:language>en-GB</dc:language>
</cp:coreProperties>
</file>